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93303D8" w14:textId="77777777" w:rsidR="002F7148" w:rsidRDefault="002F7148">
      <w:pPr>
        <w:spacing w:after="0" w:line="240" w:lineRule="auto"/>
        <w:jc w:val="center"/>
        <w:rPr>
          <w:rFonts w:ascii="Calibri" w:hAnsi="Calibri"/>
          <w:b/>
          <w:bCs/>
          <w:sz w:val="25"/>
          <w:szCs w:val="25"/>
        </w:rPr>
      </w:pPr>
    </w:p>
    <w:p w14:paraId="4527584D" w14:textId="77777777" w:rsidR="002F7148" w:rsidRDefault="00D65C56">
      <w:pPr>
        <w:spacing w:after="0" w:line="240" w:lineRule="auto"/>
        <w:jc w:val="right"/>
        <w:rPr>
          <w:rFonts w:ascii="Calibri" w:hAnsi="Calibri"/>
          <w:b/>
          <w:bCs/>
          <w:sz w:val="25"/>
          <w:szCs w:val="25"/>
        </w:rPr>
      </w:pPr>
      <w:r>
        <w:rPr>
          <w:rFonts w:cs="Times New Roman"/>
          <w:b/>
          <w:bCs/>
          <w:sz w:val="25"/>
          <w:szCs w:val="25"/>
        </w:rPr>
        <w:t>ПОЛОЖЕНИЕ УТВЕРЖДЕНО</w:t>
      </w:r>
    </w:p>
    <w:p w14:paraId="11734BDB" w14:textId="5B9B750E" w:rsidR="002F7148" w:rsidRDefault="002F7148">
      <w:pPr>
        <w:spacing w:after="0" w:line="240" w:lineRule="auto"/>
        <w:jc w:val="right"/>
        <w:rPr>
          <w:rFonts w:ascii="Calibri" w:hAnsi="Calibri"/>
          <w:b/>
          <w:bCs/>
          <w:sz w:val="25"/>
          <w:szCs w:val="25"/>
        </w:rPr>
      </w:pPr>
    </w:p>
    <w:p w14:paraId="0F31C7C9" w14:textId="155FF3F4" w:rsidR="002F7148" w:rsidRPr="00DF3B53" w:rsidRDefault="00D65C56">
      <w:pPr>
        <w:spacing w:after="0" w:line="240" w:lineRule="auto"/>
        <w:jc w:val="right"/>
      </w:pPr>
      <w:r w:rsidRPr="00DF3B53">
        <w:rPr>
          <w:rFonts w:cs="Times New Roman"/>
          <w:sz w:val="25"/>
          <w:szCs w:val="25"/>
        </w:rPr>
        <w:t>Председатель Совета С</w:t>
      </w:r>
      <w:r w:rsidR="00DF3B53" w:rsidRPr="00DF3B53">
        <w:rPr>
          <w:rFonts w:cs="Times New Roman"/>
          <w:sz w:val="25"/>
          <w:szCs w:val="25"/>
        </w:rPr>
        <w:t>П</w:t>
      </w:r>
      <w:r w:rsidRPr="00DF3B53">
        <w:rPr>
          <w:rFonts w:cs="Times New Roman"/>
          <w:sz w:val="25"/>
          <w:szCs w:val="25"/>
        </w:rPr>
        <w:t>б РОО «ПКР»</w:t>
      </w:r>
    </w:p>
    <w:p w14:paraId="03CA187B" w14:textId="77777777" w:rsidR="002F7148" w:rsidRPr="00DF3B53" w:rsidRDefault="002F7148">
      <w:pPr>
        <w:spacing w:after="0" w:line="240" w:lineRule="auto"/>
        <w:jc w:val="right"/>
      </w:pPr>
    </w:p>
    <w:p w14:paraId="7B19CB78" w14:textId="5FD044B1" w:rsidR="002F7148" w:rsidRPr="00DF3B53" w:rsidRDefault="00D65C56">
      <w:pPr>
        <w:spacing w:after="0" w:line="240" w:lineRule="auto"/>
        <w:jc w:val="right"/>
      </w:pPr>
      <w:r w:rsidRPr="00DF3B53">
        <w:rPr>
          <w:rFonts w:cs="Times New Roman"/>
          <w:sz w:val="25"/>
          <w:szCs w:val="25"/>
        </w:rPr>
        <w:t>____________________</w:t>
      </w:r>
      <w:r w:rsidR="00DF3B53" w:rsidRPr="00DF3B53">
        <w:rPr>
          <w:rFonts w:cs="Times New Roman"/>
          <w:sz w:val="25"/>
          <w:szCs w:val="25"/>
        </w:rPr>
        <w:t>Н</w:t>
      </w:r>
      <w:r w:rsidRPr="00DF3B53">
        <w:rPr>
          <w:rFonts w:cs="Times New Roman"/>
          <w:sz w:val="25"/>
          <w:szCs w:val="25"/>
        </w:rPr>
        <w:t>.</w:t>
      </w:r>
      <w:r w:rsidR="00DF3B53" w:rsidRPr="00DF3B53">
        <w:rPr>
          <w:rFonts w:cs="Times New Roman"/>
          <w:sz w:val="25"/>
          <w:szCs w:val="25"/>
        </w:rPr>
        <w:t>Б</w:t>
      </w:r>
      <w:r w:rsidRPr="00DF3B53">
        <w:rPr>
          <w:rFonts w:cs="Times New Roman"/>
          <w:sz w:val="25"/>
          <w:szCs w:val="25"/>
        </w:rPr>
        <w:t xml:space="preserve">. </w:t>
      </w:r>
      <w:r w:rsidR="00DF3B53" w:rsidRPr="00DF3B53">
        <w:rPr>
          <w:rFonts w:cs="Times New Roman"/>
          <w:sz w:val="25"/>
          <w:szCs w:val="25"/>
        </w:rPr>
        <w:t>Кирилов</w:t>
      </w:r>
    </w:p>
    <w:p w14:paraId="279FC1EB" w14:textId="7BAB3915" w:rsidR="002F7148" w:rsidRPr="00DF3B53" w:rsidRDefault="00DF3B53">
      <w:pPr>
        <w:spacing w:after="0" w:line="240" w:lineRule="auto"/>
        <w:jc w:val="right"/>
      </w:pPr>
      <w:r w:rsidRPr="00DF3B53">
        <w:rPr>
          <w:rFonts w:cs="Times New Roman"/>
          <w:sz w:val="25"/>
          <w:szCs w:val="25"/>
        </w:rPr>
        <w:t>05</w:t>
      </w:r>
      <w:r w:rsidR="00D65C56" w:rsidRPr="00DF3B53">
        <w:rPr>
          <w:rFonts w:cs="Times New Roman"/>
          <w:sz w:val="25"/>
          <w:szCs w:val="25"/>
        </w:rPr>
        <w:t>.03.202</w:t>
      </w:r>
      <w:r w:rsidRPr="00DF3B53">
        <w:rPr>
          <w:rFonts w:cs="Times New Roman"/>
          <w:sz w:val="25"/>
          <w:szCs w:val="25"/>
        </w:rPr>
        <w:t>5</w:t>
      </w:r>
      <w:r w:rsidR="00D65C56" w:rsidRPr="00DF3B53">
        <w:rPr>
          <w:rFonts w:cs="Times New Roman"/>
          <w:sz w:val="25"/>
          <w:szCs w:val="25"/>
        </w:rPr>
        <w:t xml:space="preserve"> г.</w:t>
      </w:r>
    </w:p>
    <w:p w14:paraId="36DF09A5" w14:textId="77777777" w:rsidR="002F7148" w:rsidRPr="002B425E" w:rsidRDefault="002F7148">
      <w:pPr>
        <w:spacing w:after="0" w:line="240" w:lineRule="auto"/>
        <w:jc w:val="right"/>
        <w:rPr>
          <w:rFonts w:ascii="Calibri" w:hAnsi="Calibri"/>
          <w:b/>
          <w:bCs/>
          <w:color w:val="FF0000"/>
          <w:sz w:val="25"/>
          <w:szCs w:val="25"/>
        </w:rPr>
      </w:pPr>
    </w:p>
    <w:p w14:paraId="2581DE67" w14:textId="77777777" w:rsidR="002F7148" w:rsidRPr="002B425E" w:rsidRDefault="002F7148">
      <w:pPr>
        <w:spacing w:after="0" w:line="240" w:lineRule="auto"/>
        <w:jc w:val="center"/>
        <w:rPr>
          <w:rFonts w:ascii="Calibri" w:hAnsi="Calibri"/>
          <w:b/>
          <w:bCs/>
          <w:color w:val="FF0000"/>
          <w:sz w:val="25"/>
          <w:szCs w:val="25"/>
        </w:rPr>
      </w:pPr>
    </w:p>
    <w:p w14:paraId="023DD8A2" w14:textId="77777777" w:rsidR="002F7148" w:rsidRDefault="002F7148">
      <w:pPr>
        <w:spacing w:after="0" w:line="240" w:lineRule="auto"/>
        <w:jc w:val="center"/>
        <w:rPr>
          <w:rFonts w:ascii="Calibri" w:hAnsi="Calibri"/>
          <w:b/>
          <w:bCs/>
          <w:sz w:val="25"/>
          <w:szCs w:val="25"/>
        </w:rPr>
      </w:pPr>
    </w:p>
    <w:p w14:paraId="19AC6FB5" w14:textId="77777777" w:rsidR="002F7148" w:rsidRDefault="002F7148">
      <w:pPr>
        <w:spacing w:after="0" w:line="240" w:lineRule="auto"/>
        <w:jc w:val="center"/>
        <w:rPr>
          <w:rFonts w:ascii="Calibri" w:hAnsi="Calibri"/>
          <w:b/>
          <w:bCs/>
          <w:sz w:val="25"/>
          <w:szCs w:val="25"/>
        </w:rPr>
      </w:pPr>
    </w:p>
    <w:p w14:paraId="074636B8" w14:textId="77777777" w:rsidR="002F7148" w:rsidRDefault="002F7148">
      <w:pPr>
        <w:spacing w:after="0" w:line="240" w:lineRule="auto"/>
        <w:jc w:val="center"/>
        <w:rPr>
          <w:rFonts w:ascii="Calibri" w:hAnsi="Calibri"/>
          <w:b/>
          <w:bCs/>
          <w:sz w:val="25"/>
          <w:szCs w:val="25"/>
        </w:rPr>
      </w:pPr>
    </w:p>
    <w:p w14:paraId="2BADF1A9" w14:textId="77777777" w:rsidR="002F7148" w:rsidRDefault="002F7148">
      <w:pPr>
        <w:spacing w:after="0" w:line="240" w:lineRule="auto"/>
        <w:jc w:val="center"/>
        <w:rPr>
          <w:rFonts w:ascii="Calibri" w:hAnsi="Calibri"/>
          <w:b/>
          <w:bCs/>
          <w:sz w:val="25"/>
          <w:szCs w:val="25"/>
        </w:rPr>
      </w:pPr>
    </w:p>
    <w:p w14:paraId="4B1C9871" w14:textId="77777777" w:rsidR="002F7148" w:rsidRDefault="002F7148">
      <w:pPr>
        <w:spacing w:after="0" w:line="240" w:lineRule="auto"/>
        <w:jc w:val="center"/>
        <w:rPr>
          <w:rFonts w:ascii="Calibri" w:hAnsi="Calibri"/>
          <w:b/>
          <w:bCs/>
          <w:sz w:val="25"/>
          <w:szCs w:val="25"/>
        </w:rPr>
      </w:pPr>
    </w:p>
    <w:p w14:paraId="2310FBCC" w14:textId="77777777" w:rsidR="002F7148" w:rsidRDefault="00D65C56">
      <w:pPr>
        <w:spacing w:after="0" w:line="240" w:lineRule="auto"/>
        <w:jc w:val="center"/>
        <w:rPr>
          <w:rFonts w:ascii="Calibri" w:hAnsi="Calibri"/>
          <w:b/>
          <w:bCs/>
          <w:sz w:val="25"/>
          <w:szCs w:val="25"/>
        </w:rPr>
      </w:pPr>
      <w:r>
        <w:rPr>
          <w:rFonts w:cs="Times New Roman"/>
          <w:b/>
          <w:bCs/>
          <w:sz w:val="25"/>
          <w:szCs w:val="25"/>
        </w:rPr>
        <w:t>ПОЛОЖЕНИЕ</w:t>
      </w:r>
    </w:p>
    <w:p w14:paraId="5D98854B" w14:textId="77777777" w:rsidR="002F7148" w:rsidRDefault="00D65C56">
      <w:pPr>
        <w:spacing w:after="0" w:line="240" w:lineRule="auto"/>
        <w:jc w:val="center"/>
      </w:pPr>
      <w:r>
        <w:rPr>
          <w:rFonts w:cs="Times New Roman"/>
          <w:sz w:val="25"/>
          <w:szCs w:val="25"/>
        </w:rPr>
        <w:t>О проведении ежегодного весеннего Бот Парада Питерского Клуба Рыбаков</w:t>
      </w:r>
    </w:p>
    <w:p w14:paraId="3F3E7353" w14:textId="77777777" w:rsidR="002F7148" w:rsidRDefault="002F7148">
      <w:pPr>
        <w:spacing w:after="0" w:line="240" w:lineRule="auto"/>
        <w:jc w:val="center"/>
        <w:rPr>
          <w:rFonts w:ascii="Calibri" w:hAnsi="Calibri" w:cs="Times New Roman"/>
          <w:sz w:val="25"/>
          <w:szCs w:val="25"/>
        </w:rPr>
      </w:pPr>
    </w:p>
    <w:p w14:paraId="59DB1244" w14:textId="77777777" w:rsidR="002F7148" w:rsidRDefault="00D65C56">
      <w:pPr>
        <w:spacing w:after="0" w:line="240" w:lineRule="auto"/>
        <w:jc w:val="both"/>
      </w:pPr>
      <w:r>
        <w:rPr>
          <w:rStyle w:val="a7"/>
          <w:b w:val="0"/>
          <w:bCs w:val="0"/>
          <w:sz w:val="25"/>
          <w:szCs w:val="25"/>
        </w:rPr>
        <w:t>1. ЦЕЛИ ПРОВЕДЕНИЯ МЕРОПРИЯТИЯ:</w:t>
      </w:r>
    </w:p>
    <w:p w14:paraId="44588FBF" w14:textId="3CE13A14" w:rsidR="002F7148" w:rsidRDefault="00D65C56">
      <w:pPr>
        <w:numPr>
          <w:ilvl w:val="0"/>
          <w:numId w:val="2"/>
        </w:numPr>
        <w:tabs>
          <w:tab w:val="left" w:pos="715"/>
        </w:tabs>
        <w:spacing w:after="0" w:line="240" w:lineRule="auto"/>
        <w:ind w:left="0" w:firstLine="0"/>
        <w:jc w:val="both"/>
      </w:pPr>
      <w:r>
        <w:rPr>
          <w:rStyle w:val="a7"/>
          <w:b w:val="0"/>
          <w:bCs w:val="0"/>
          <w:sz w:val="25"/>
          <w:szCs w:val="25"/>
        </w:rPr>
        <w:t xml:space="preserve">дружеская встреча рыбаков и водномоторников Санкт-Петербурга, объединенных заочным общением на форуме сайта Питерского Клуба Рыбаков: </w:t>
      </w:r>
      <w:r>
        <w:rPr>
          <w:rStyle w:val="a7"/>
          <w:b w:val="0"/>
          <w:bCs w:val="0"/>
          <w:sz w:val="25"/>
          <w:szCs w:val="25"/>
          <w:lang w:val="en-US"/>
        </w:rPr>
        <w:t>fisher</w:t>
      </w:r>
      <w:r w:rsidRPr="00D65C56">
        <w:rPr>
          <w:rStyle w:val="a7"/>
          <w:b w:val="0"/>
          <w:bCs w:val="0"/>
          <w:sz w:val="25"/>
          <w:szCs w:val="25"/>
        </w:rPr>
        <w:t>.</w:t>
      </w:r>
      <w:proofErr w:type="spellStart"/>
      <w:r>
        <w:rPr>
          <w:rStyle w:val="a7"/>
          <w:b w:val="0"/>
          <w:bCs w:val="0"/>
          <w:sz w:val="25"/>
          <w:szCs w:val="25"/>
          <w:lang w:val="en-US"/>
        </w:rPr>
        <w:t>spb</w:t>
      </w:r>
      <w:proofErr w:type="spellEnd"/>
      <w:r w:rsidRPr="00D65C56">
        <w:rPr>
          <w:rStyle w:val="a7"/>
          <w:b w:val="0"/>
          <w:bCs w:val="0"/>
          <w:sz w:val="25"/>
          <w:szCs w:val="25"/>
        </w:rPr>
        <w:t>.</w:t>
      </w:r>
      <w:proofErr w:type="spellStart"/>
      <w:r>
        <w:rPr>
          <w:rStyle w:val="a7"/>
          <w:b w:val="0"/>
          <w:bCs w:val="0"/>
          <w:sz w:val="25"/>
          <w:szCs w:val="25"/>
          <w:lang w:val="en-US"/>
        </w:rPr>
        <w:t>ru</w:t>
      </w:r>
      <w:proofErr w:type="spellEnd"/>
      <w:r w:rsidRPr="00D65C56">
        <w:rPr>
          <w:rStyle w:val="a7"/>
          <w:b w:val="0"/>
          <w:bCs w:val="0"/>
          <w:sz w:val="25"/>
          <w:szCs w:val="25"/>
        </w:rPr>
        <w:t>;</w:t>
      </w:r>
    </w:p>
    <w:p w14:paraId="148F7273" w14:textId="77777777" w:rsidR="002F7148" w:rsidRDefault="00D65C56">
      <w:pPr>
        <w:numPr>
          <w:ilvl w:val="0"/>
          <w:numId w:val="2"/>
        </w:numPr>
        <w:tabs>
          <w:tab w:val="left" w:pos="715"/>
        </w:tabs>
        <w:spacing w:after="0" w:line="240" w:lineRule="auto"/>
        <w:ind w:left="0" w:firstLine="0"/>
        <w:jc w:val="both"/>
      </w:pPr>
      <w:r>
        <w:rPr>
          <w:rStyle w:val="a7"/>
          <w:b w:val="0"/>
          <w:bCs w:val="0"/>
          <w:sz w:val="25"/>
          <w:szCs w:val="25"/>
        </w:rPr>
        <w:t>проверка водно-моторной техники после зимнего хранения, восстановление навыков сборки-разборки плавсредств;</w:t>
      </w:r>
    </w:p>
    <w:p w14:paraId="5E265402" w14:textId="77777777" w:rsidR="002F7148" w:rsidRDefault="00D65C56">
      <w:pPr>
        <w:numPr>
          <w:ilvl w:val="0"/>
          <w:numId w:val="2"/>
        </w:numPr>
        <w:tabs>
          <w:tab w:val="left" w:pos="715"/>
        </w:tabs>
        <w:spacing w:after="0" w:line="240" w:lineRule="auto"/>
        <w:ind w:left="0" w:firstLine="0"/>
        <w:jc w:val="both"/>
      </w:pPr>
      <w:r>
        <w:rPr>
          <w:rStyle w:val="a7"/>
          <w:b w:val="0"/>
          <w:bCs w:val="0"/>
          <w:sz w:val="25"/>
          <w:szCs w:val="25"/>
        </w:rPr>
        <w:t>организованный проход любителей водномоторников по рекам и каналам Санкт-Петербурга;</w:t>
      </w:r>
    </w:p>
    <w:p w14:paraId="7F71AD56" w14:textId="23248E54" w:rsidR="002F7148" w:rsidRDefault="00D65C56">
      <w:pPr>
        <w:numPr>
          <w:ilvl w:val="0"/>
          <w:numId w:val="2"/>
        </w:numPr>
        <w:tabs>
          <w:tab w:val="left" w:pos="715"/>
        </w:tabs>
        <w:spacing w:after="0" w:line="240" w:lineRule="auto"/>
        <w:ind w:left="0" w:firstLine="0"/>
        <w:jc w:val="both"/>
      </w:pPr>
      <w:r>
        <w:rPr>
          <w:rStyle w:val="a7"/>
          <w:b w:val="0"/>
          <w:bCs w:val="0"/>
          <w:sz w:val="25"/>
          <w:szCs w:val="25"/>
        </w:rPr>
        <w:t>встреча с сотрудниками ГИМС, информирование участников о новостях и изменениях в Правилах пользования маломерными судами.</w:t>
      </w:r>
    </w:p>
    <w:p w14:paraId="4713A990" w14:textId="77777777" w:rsidR="002F7148" w:rsidRDefault="002F7148">
      <w:pPr>
        <w:tabs>
          <w:tab w:val="left" w:pos="715"/>
        </w:tabs>
        <w:spacing w:after="0" w:line="240" w:lineRule="auto"/>
        <w:jc w:val="both"/>
        <w:rPr>
          <w:rStyle w:val="a7"/>
          <w:rFonts w:ascii="Calibri" w:hAnsi="Calibri"/>
          <w:b w:val="0"/>
          <w:bCs w:val="0"/>
          <w:sz w:val="25"/>
          <w:szCs w:val="25"/>
        </w:rPr>
      </w:pPr>
    </w:p>
    <w:p w14:paraId="585CD3C0" w14:textId="3F6DAF25" w:rsidR="002F7148" w:rsidRDefault="00D65C56">
      <w:pPr>
        <w:tabs>
          <w:tab w:val="left" w:pos="715"/>
        </w:tabs>
        <w:spacing w:after="0" w:line="240" w:lineRule="auto"/>
        <w:jc w:val="both"/>
      </w:pPr>
      <w:r>
        <w:rPr>
          <w:rStyle w:val="a7"/>
          <w:b w:val="0"/>
          <w:bCs w:val="0"/>
          <w:sz w:val="25"/>
          <w:szCs w:val="25"/>
        </w:rPr>
        <w:t>2. ОРГАНИЗАТОР И ФИНАНСЫ МЕРОПРИЯТИЯ:</w:t>
      </w:r>
    </w:p>
    <w:p w14:paraId="7C344FCD" w14:textId="77777777" w:rsidR="002F7148" w:rsidRDefault="00D65C56">
      <w:pPr>
        <w:numPr>
          <w:ilvl w:val="0"/>
          <w:numId w:val="2"/>
        </w:numPr>
        <w:tabs>
          <w:tab w:val="left" w:pos="715"/>
        </w:tabs>
        <w:spacing w:after="0" w:line="240" w:lineRule="auto"/>
        <w:ind w:left="0" w:firstLine="0"/>
        <w:jc w:val="both"/>
      </w:pPr>
      <w:r>
        <w:rPr>
          <w:rStyle w:val="a7"/>
          <w:b w:val="0"/>
          <w:bCs w:val="0"/>
          <w:sz w:val="25"/>
          <w:szCs w:val="25"/>
        </w:rPr>
        <w:t xml:space="preserve">организатором мероприятия выступает от своего имени Санкт-Петербургская региональная общественная организация «Питерский Клуб Рыбаков», расположенный по адресу: </w:t>
      </w:r>
      <w:r>
        <w:rPr>
          <w:rStyle w:val="a7"/>
          <w:rFonts w:ascii="Calibri" w:hAnsi="Calibri" w:cs="Times New Roman"/>
          <w:b w:val="0"/>
          <w:bCs w:val="0"/>
          <w:sz w:val="25"/>
          <w:szCs w:val="25"/>
        </w:rPr>
        <w:t>195279,</w:t>
      </w:r>
      <w:r>
        <w:rPr>
          <w:rStyle w:val="a7"/>
          <w:rFonts w:ascii="Calibri" w:hAnsi="Calibri" w:cs="Times New Roman"/>
          <w:b w:val="0"/>
          <w:bCs w:val="0"/>
          <w:spacing w:val="-8"/>
          <w:sz w:val="25"/>
          <w:szCs w:val="25"/>
        </w:rPr>
        <w:t xml:space="preserve"> </w:t>
      </w:r>
      <w:r>
        <w:rPr>
          <w:rStyle w:val="a7"/>
          <w:rFonts w:ascii="Calibri" w:hAnsi="Calibri" w:cs="Times New Roman"/>
          <w:b w:val="0"/>
          <w:bCs w:val="0"/>
          <w:sz w:val="25"/>
          <w:szCs w:val="25"/>
        </w:rPr>
        <w:t>г. Санкт-Петербург, пр. Солидарности 8-1-477;</w:t>
      </w:r>
    </w:p>
    <w:p w14:paraId="7DE6709E" w14:textId="77777777" w:rsidR="002F7148" w:rsidRDefault="00D65C56">
      <w:pPr>
        <w:numPr>
          <w:ilvl w:val="0"/>
          <w:numId w:val="2"/>
        </w:numPr>
        <w:tabs>
          <w:tab w:val="left" w:pos="715"/>
        </w:tabs>
        <w:spacing w:after="0" w:line="240" w:lineRule="auto"/>
        <w:ind w:left="0" w:firstLine="0"/>
        <w:jc w:val="both"/>
      </w:pPr>
      <w:r>
        <w:rPr>
          <w:rStyle w:val="a7"/>
          <w:b w:val="0"/>
          <w:bCs w:val="0"/>
          <w:sz w:val="25"/>
          <w:szCs w:val="25"/>
        </w:rPr>
        <w:t>непосредственное руководство подготовкой и проведением мероприятия осуществляет Оргкомитет, формируемый на добровольной основе из числа членов Клуба и участников мероприятия;</w:t>
      </w:r>
    </w:p>
    <w:p w14:paraId="0C7B5510" w14:textId="77777777" w:rsidR="002F7148" w:rsidRDefault="00D65C56">
      <w:pPr>
        <w:numPr>
          <w:ilvl w:val="0"/>
          <w:numId w:val="2"/>
        </w:numPr>
        <w:tabs>
          <w:tab w:val="left" w:pos="715"/>
        </w:tabs>
        <w:spacing w:after="0" w:line="240" w:lineRule="auto"/>
        <w:ind w:left="0" w:firstLine="0"/>
        <w:jc w:val="both"/>
      </w:pPr>
      <w:r>
        <w:rPr>
          <w:rStyle w:val="a7"/>
          <w:b w:val="0"/>
          <w:bCs w:val="0"/>
          <w:sz w:val="25"/>
          <w:szCs w:val="25"/>
        </w:rPr>
        <w:t>оперативное руководство и представительство Оргкомитета при взаимодействии с администрацией города и партнерами мероприятия осуществляет Глав по Бот Параду (</w:t>
      </w:r>
      <w:proofErr w:type="spellStart"/>
      <w:r>
        <w:rPr>
          <w:rStyle w:val="a7"/>
          <w:b w:val="0"/>
          <w:bCs w:val="0"/>
          <w:sz w:val="25"/>
          <w:szCs w:val="25"/>
        </w:rPr>
        <w:t>ГлавБот</w:t>
      </w:r>
      <w:proofErr w:type="spellEnd"/>
      <w:r>
        <w:rPr>
          <w:rStyle w:val="a7"/>
          <w:b w:val="0"/>
          <w:bCs w:val="0"/>
          <w:sz w:val="25"/>
          <w:szCs w:val="25"/>
        </w:rPr>
        <w:t>), утверждаемый Председателем Совета ПКР, из списка выразивших желание к занятию должности;</w:t>
      </w:r>
    </w:p>
    <w:p w14:paraId="727AFD6F" w14:textId="77777777" w:rsidR="002F7148" w:rsidRDefault="00D65C56">
      <w:pPr>
        <w:numPr>
          <w:ilvl w:val="0"/>
          <w:numId w:val="2"/>
        </w:numPr>
        <w:tabs>
          <w:tab w:val="left" w:pos="715"/>
        </w:tabs>
        <w:spacing w:after="0" w:line="240" w:lineRule="auto"/>
        <w:ind w:left="0" w:firstLine="0"/>
        <w:jc w:val="both"/>
      </w:pPr>
      <w:proofErr w:type="spellStart"/>
      <w:r>
        <w:rPr>
          <w:rStyle w:val="a7"/>
          <w:b w:val="0"/>
          <w:bCs w:val="0"/>
          <w:sz w:val="25"/>
          <w:szCs w:val="25"/>
        </w:rPr>
        <w:t>ГлавБот</w:t>
      </w:r>
      <w:proofErr w:type="spellEnd"/>
      <w:r>
        <w:rPr>
          <w:rStyle w:val="a7"/>
          <w:b w:val="0"/>
          <w:bCs w:val="0"/>
          <w:sz w:val="25"/>
          <w:szCs w:val="25"/>
        </w:rPr>
        <w:t xml:space="preserve"> назначается не позднее 31 января года проведения Бот Парада;</w:t>
      </w:r>
    </w:p>
    <w:p w14:paraId="7359751F" w14:textId="77777777" w:rsidR="002F7148" w:rsidRDefault="00D65C56">
      <w:pPr>
        <w:numPr>
          <w:ilvl w:val="0"/>
          <w:numId w:val="2"/>
        </w:numPr>
        <w:tabs>
          <w:tab w:val="left" w:pos="715"/>
        </w:tabs>
        <w:spacing w:after="0" w:line="240" w:lineRule="auto"/>
        <w:ind w:left="0" w:firstLine="0"/>
        <w:jc w:val="both"/>
      </w:pPr>
      <w:r>
        <w:rPr>
          <w:rStyle w:val="a7"/>
          <w:b w:val="0"/>
          <w:bCs w:val="0"/>
          <w:sz w:val="25"/>
          <w:szCs w:val="25"/>
        </w:rPr>
        <w:t xml:space="preserve">на должность </w:t>
      </w:r>
      <w:proofErr w:type="spellStart"/>
      <w:r>
        <w:rPr>
          <w:rStyle w:val="a7"/>
          <w:b w:val="0"/>
          <w:bCs w:val="0"/>
          <w:sz w:val="25"/>
          <w:szCs w:val="25"/>
        </w:rPr>
        <w:t>ГлавБота</w:t>
      </w:r>
      <w:proofErr w:type="spellEnd"/>
      <w:r>
        <w:rPr>
          <w:rStyle w:val="a7"/>
          <w:b w:val="0"/>
          <w:bCs w:val="0"/>
          <w:sz w:val="25"/>
          <w:szCs w:val="25"/>
        </w:rPr>
        <w:t xml:space="preserve"> мероприятия может претендовать участник, имеющий опыт работы в ОК не менее чем в двух Бот Парадах ПКР;</w:t>
      </w:r>
    </w:p>
    <w:p w14:paraId="49EF1262" w14:textId="77777777" w:rsidR="002F7148" w:rsidRDefault="00D65C56">
      <w:pPr>
        <w:numPr>
          <w:ilvl w:val="0"/>
          <w:numId w:val="2"/>
        </w:numPr>
        <w:tabs>
          <w:tab w:val="left" w:pos="715"/>
        </w:tabs>
        <w:spacing w:after="0" w:line="240" w:lineRule="auto"/>
        <w:ind w:left="0" w:firstLine="0"/>
        <w:jc w:val="both"/>
      </w:pPr>
      <w:r>
        <w:rPr>
          <w:rStyle w:val="a7"/>
          <w:b w:val="0"/>
          <w:bCs w:val="0"/>
          <w:sz w:val="25"/>
          <w:szCs w:val="25"/>
        </w:rPr>
        <w:t xml:space="preserve">списки необходимого состава Оргкомитета составляет </w:t>
      </w:r>
      <w:proofErr w:type="spellStart"/>
      <w:r>
        <w:rPr>
          <w:rStyle w:val="a7"/>
          <w:b w:val="0"/>
          <w:bCs w:val="0"/>
          <w:sz w:val="25"/>
          <w:szCs w:val="25"/>
        </w:rPr>
        <w:t>ГлавБот</w:t>
      </w:r>
      <w:proofErr w:type="spellEnd"/>
      <w:r>
        <w:rPr>
          <w:rStyle w:val="a7"/>
          <w:b w:val="0"/>
          <w:bCs w:val="0"/>
          <w:sz w:val="25"/>
          <w:szCs w:val="25"/>
        </w:rPr>
        <w:t>, исходя из потребностей в организации мероприятия, заявляя о наборе на официальном сайте мероприятия;</w:t>
      </w:r>
    </w:p>
    <w:p w14:paraId="73A117A2" w14:textId="77777777" w:rsidR="002F7148" w:rsidRDefault="00D65C56">
      <w:pPr>
        <w:numPr>
          <w:ilvl w:val="0"/>
          <w:numId w:val="2"/>
        </w:numPr>
        <w:tabs>
          <w:tab w:val="left" w:pos="715"/>
        </w:tabs>
        <w:spacing w:after="0" w:line="240" w:lineRule="auto"/>
        <w:ind w:left="0" w:firstLine="0"/>
        <w:jc w:val="both"/>
      </w:pPr>
      <w:r>
        <w:rPr>
          <w:rStyle w:val="a7"/>
          <w:b w:val="0"/>
          <w:bCs w:val="0"/>
          <w:sz w:val="25"/>
          <w:szCs w:val="25"/>
        </w:rPr>
        <w:t xml:space="preserve">финансирование мероприятия проводится с расчетного счета </w:t>
      </w:r>
      <w:proofErr w:type="spellStart"/>
      <w:r>
        <w:rPr>
          <w:rStyle w:val="a7"/>
          <w:b w:val="0"/>
          <w:bCs w:val="0"/>
          <w:sz w:val="25"/>
          <w:szCs w:val="25"/>
        </w:rPr>
        <w:t>Спб</w:t>
      </w:r>
      <w:proofErr w:type="spellEnd"/>
      <w:r>
        <w:rPr>
          <w:rStyle w:val="a7"/>
          <w:b w:val="0"/>
          <w:bCs w:val="0"/>
          <w:sz w:val="25"/>
          <w:szCs w:val="25"/>
        </w:rPr>
        <w:t xml:space="preserve"> РОО «ПКР» на основании бюджета, сформированного </w:t>
      </w:r>
      <w:proofErr w:type="spellStart"/>
      <w:r>
        <w:rPr>
          <w:rStyle w:val="a7"/>
          <w:b w:val="0"/>
          <w:bCs w:val="0"/>
          <w:sz w:val="25"/>
          <w:szCs w:val="25"/>
        </w:rPr>
        <w:t>Оогкомитетом</w:t>
      </w:r>
      <w:proofErr w:type="spellEnd"/>
      <w:r>
        <w:rPr>
          <w:rStyle w:val="a7"/>
          <w:b w:val="0"/>
          <w:bCs w:val="0"/>
          <w:sz w:val="25"/>
          <w:szCs w:val="25"/>
        </w:rPr>
        <w:t xml:space="preserve">, утвержденного </w:t>
      </w:r>
      <w:proofErr w:type="spellStart"/>
      <w:r>
        <w:rPr>
          <w:rStyle w:val="a7"/>
          <w:b w:val="0"/>
          <w:bCs w:val="0"/>
          <w:sz w:val="25"/>
          <w:szCs w:val="25"/>
        </w:rPr>
        <w:t>ГлавБотом</w:t>
      </w:r>
      <w:proofErr w:type="spellEnd"/>
      <w:r>
        <w:rPr>
          <w:rStyle w:val="a7"/>
          <w:b w:val="0"/>
          <w:bCs w:val="0"/>
          <w:sz w:val="25"/>
          <w:szCs w:val="25"/>
        </w:rPr>
        <w:t xml:space="preserve"> и Председателем Совета ПКР;</w:t>
      </w:r>
    </w:p>
    <w:p w14:paraId="0614A07C" w14:textId="77777777" w:rsidR="002F7148" w:rsidRDefault="00D65C56">
      <w:pPr>
        <w:numPr>
          <w:ilvl w:val="0"/>
          <w:numId w:val="2"/>
        </w:numPr>
        <w:tabs>
          <w:tab w:val="left" w:pos="715"/>
        </w:tabs>
        <w:spacing w:after="0" w:line="240" w:lineRule="auto"/>
        <w:ind w:left="0" w:firstLine="0"/>
        <w:jc w:val="both"/>
      </w:pPr>
      <w:r>
        <w:rPr>
          <w:rStyle w:val="a7"/>
          <w:b w:val="0"/>
          <w:bCs w:val="0"/>
          <w:sz w:val="25"/>
          <w:szCs w:val="25"/>
        </w:rPr>
        <w:lastRenderedPageBreak/>
        <w:t xml:space="preserve">взаимодействие с должностными лицами </w:t>
      </w:r>
      <w:proofErr w:type="spellStart"/>
      <w:r>
        <w:rPr>
          <w:rStyle w:val="a7"/>
          <w:b w:val="0"/>
          <w:bCs w:val="0"/>
          <w:sz w:val="25"/>
          <w:szCs w:val="25"/>
        </w:rPr>
        <w:t>Спб</w:t>
      </w:r>
      <w:proofErr w:type="spellEnd"/>
      <w:r>
        <w:rPr>
          <w:rStyle w:val="a7"/>
          <w:b w:val="0"/>
          <w:bCs w:val="0"/>
          <w:sz w:val="25"/>
          <w:szCs w:val="25"/>
        </w:rPr>
        <w:t xml:space="preserve"> РОО «ПКР», связанными с оплатами, возлагается на </w:t>
      </w:r>
      <w:proofErr w:type="spellStart"/>
      <w:r>
        <w:rPr>
          <w:rStyle w:val="a7"/>
          <w:b w:val="0"/>
          <w:bCs w:val="0"/>
          <w:sz w:val="25"/>
          <w:szCs w:val="25"/>
        </w:rPr>
        <w:t>ГлавБота</w:t>
      </w:r>
      <w:proofErr w:type="spellEnd"/>
      <w:r>
        <w:rPr>
          <w:rStyle w:val="a7"/>
          <w:b w:val="0"/>
          <w:bCs w:val="0"/>
          <w:sz w:val="25"/>
          <w:szCs w:val="25"/>
        </w:rPr>
        <w:t xml:space="preserve"> и(или) уполномоченным им лицом;</w:t>
      </w:r>
    </w:p>
    <w:p w14:paraId="605D679F" w14:textId="77777777" w:rsidR="002F7148" w:rsidRDefault="00D65C56">
      <w:pPr>
        <w:numPr>
          <w:ilvl w:val="0"/>
          <w:numId w:val="2"/>
        </w:numPr>
        <w:tabs>
          <w:tab w:val="left" w:pos="715"/>
        </w:tabs>
        <w:spacing w:after="0" w:line="240" w:lineRule="auto"/>
        <w:ind w:left="0" w:firstLine="0"/>
        <w:jc w:val="both"/>
      </w:pPr>
      <w:r>
        <w:rPr>
          <w:rStyle w:val="a7"/>
          <w:b w:val="0"/>
          <w:bCs w:val="0"/>
          <w:sz w:val="25"/>
          <w:szCs w:val="25"/>
        </w:rPr>
        <w:t>Оргкомитет мероприятия самостоятельно определяет суммы взносов, собираемых с участников, и доводит до сведения участников путем извещения на официальной странице мероприятия на Форуме ПКР;</w:t>
      </w:r>
    </w:p>
    <w:p w14:paraId="7A5D2FE6" w14:textId="77777777" w:rsidR="002F7148" w:rsidRDefault="00D65C56">
      <w:pPr>
        <w:numPr>
          <w:ilvl w:val="0"/>
          <w:numId w:val="2"/>
        </w:numPr>
        <w:tabs>
          <w:tab w:val="left" w:pos="715"/>
        </w:tabs>
        <w:spacing w:after="0" w:line="240" w:lineRule="auto"/>
        <w:ind w:left="0" w:firstLine="0"/>
        <w:jc w:val="both"/>
      </w:pPr>
      <w:r>
        <w:rPr>
          <w:rStyle w:val="a7"/>
          <w:b w:val="0"/>
          <w:bCs w:val="0"/>
          <w:sz w:val="25"/>
          <w:szCs w:val="25"/>
        </w:rPr>
        <w:t>формирование спонсорского пакета, и дальнейшее взаимодействие со спонсорами возлагается на Оргкомитет мероприятия, в том числе касаемо вопросов документального обмена;</w:t>
      </w:r>
    </w:p>
    <w:p w14:paraId="64039565" w14:textId="77777777" w:rsidR="002F7148" w:rsidRDefault="00D65C56">
      <w:pPr>
        <w:numPr>
          <w:ilvl w:val="0"/>
          <w:numId w:val="2"/>
        </w:numPr>
        <w:tabs>
          <w:tab w:val="left" w:pos="715"/>
        </w:tabs>
        <w:spacing w:after="0" w:line="240" w:lineRule="auto"/>
        <w:ind w:left="0" w:firstLine="0"/>
        <w:jc w:val="both"/>
      </w:pPr>
      <w:r>
        <w:rPr>
          <w:rStyle w:val="a7"/>
          <w:b w:val="0"/>
          <w:bCs w:val="0"/>
          <w:sz w:val="25"/>
          <w:szCs w:val="25"/>
        </w:rPr>
        <w:t xml:space="preserve"> в</w:t>
      </w:r>
      <w:r>
        <w:rPr>
          <w:sz w:val="25"/>
          <w:szCs w:val="25"/>
        </w:rPr>
        <w:t>се указания членов Оргкомитета, касающиеся проведения мероприятия, как до проведения, так и во время проведения мероприятия, обязательны к исполнению всеми участниками мероприятия.</w:t>
      </w:r>
    </w:p>
    <w:p w14:paraId="788733DB" w14:textId="77777777" w:rsidR="002F7148" w:rsidRDefault="002F7148">
      <w:pPr>
        <w:tabs>
          <w:tab w:val="left" w:pos="715"/>
        </w:tabs>
        <w:spacing w:after="0" w:line="240" w:lineRule="auto"/>
        <w:jc w:val="both"/>
        <w:rPr>
          <w:rFonts w:ascii="Calibri" w:hAnsi="Calibri"/>
          <w:sz w:val="25"/>
          <w:szCs w:val="25"/>
        </w:rPr>
      </w:pPr>
    </w:p>
    <w:p w14:paraId="75DD5589" w14:textId="77777777" w:rsidR="002F7148" w:rsidRDefault="00D65C56">
      <w:pPr>
        <w:tabs>
          <w:tab w:val="left" w:pos="715"/>
        </w:tabs>
        <w:spacing w:after="0" w:line="240" w:lineRule="auto"/>
        <w:jc w:val="both"/>
      </w:pPr>
      <w:r>
        <w:rPr>
          <w:rStyle w:val="a7"/>
          <w:b w:val="0"/>
          <w:bCs w:val="0"/>
          <w:sz w:val="25"/>
          <w:szCs w:val="25"/>
        </w:rPr>
        <w:t>3. СРОКИ и МЕСТО ПРОВЕДЕНИЯ</w:t>
      </w:r>
    </w:p>
    <w:p w14:paraId="47276813" w14:textId="77777777" w:rsidR="002F7148" w:rsidRDefault="00D65C56">
      <w:pPr>
        <w:numPr>
          <w:ilvl w:val="0"/>
          <w:numId w:val="2"/>
        </w:numPr>
        <w:tabs>
          <w:tab w:val="left" w:pos="715"/>
        </w:tabs>
        <w:spacing w:after="0" w:line="240" w:lineRule="auto"/>
        <w:ind w:left="0" w:firstLine="0"/>
        <w:jc w:val="both"/>
      </w:pPr>
      <w:r>
        <w:rPr>
          <w:rStyle w:val="a7"/>
          <w:b w:val="0"/>
          <w:bCs w:val="0"/>
          <w:sz w:val="25"/>
          <w:szCs w:val="25"/>
        </w:rPr>
        <w:t>мероприятие традиционно проводится в предпоследние выходные апреля, до начала майских выходных, дата может быть откорректирована в связи с ледовой обстановкой в Санкт-Петербурге;</w:t>
      </w:r>
    </w:p>
    <w:p w14:paraId="4DD06BC1" w14:textId="77777777" w:rsidR="002F7148" w:rsidRDefault="00D65C56">
      <w:pPr>
        <w:numPr>
          <w:ilvl w:val="0"/>
          <w:numId w:val="2"/>
        </w:numPr>
        <w:tabs>
          <w:tab w:val="left" w:pos="715"/>
        </w:tabs>
        <w:spacing w:after="0" w:line="240" w:lineRule="auto"/>
        <w:ind w:left="0" w:firstLine="0"/>
        <w:jc w:val="both"/>
      </w:pPr>
      <w:r>
        <w:rPr>
          <w:rStyle w:val="a7"/>
          <w:b w:val="0"/>
          <w:bCs w:val="0"/>
          <w:sz w:val="25"/>
          <w:szCs w:val="25"/>
        </w:rPr>
        <w:t xml:space="preserve">место сбора и старта участников определяет </w:t>
      </w:r>
      <w:proofErr w:type="spellStart"/>
      <w:r>
        <w:rPr>
          <w:rStyle w:val="a7"/>
          <w:b w:val="0"/>
          <w:bCs w:val="0"/>
          <w:sz w:val="25"/>
          <w:szCs w:val="25"/>
        </w:rPr>
        <w:t>ГлавБот</w:t>
      </w:r>
      <w:proofErr w:type="spellEnd"/>
      <w:r>
        <w:rPr>
          <w:rStyle w:val="a7"/>
          <w:b w:val="0"/>
          <w:bCs w:val="0"/>
          <w:sz w:val="25"/>
          <w:szCs w:val="25"/>
        </w:rPr>
        <w:t xml:space="preserve"> самостоятельно или совместно с Оргкомитетом мероприятия не позднее конца февраля года проведения Бот Парада.</w:t>
      </w:r>
    </w:p>
    <w:p w14:paraId="4FC2B68F" w14:textId="77777777" w:rsidR="002F7148" w:rsidRDefault="002F7148">
      <w:pPr>
        <w:tabs>
          <w:tab w:val="left" w:pos="715"/>
        </w:tabs>
        <w:spacing w:after="0" w:line="240" w:lineRule="auto"/>
        <w:jc w:val="both"/>
        <w:rPr>
          <w:rStyle w:val="a7"/>
          <w:rFonts w:ascii="Calibri" w:hAnsi="Calibri"/>
          <w:b w:val="0"/>
          <w:bCs w:val="0"/>
          <w:sz w:val="25"/>
          <w:szCs w:val="25"/>
        </w:rPr>
      </w:pPr>
    </w:p>
    <w:p w14:paraId="7BE277EB" w14:textId="77777777" w:rsidR="002F7148" w:rsidRDefault="00D65C56">
      <w:pPr>
        <w:tabs>
          <w:tab w:val="left" w:pos="715"/>
        </w:tabs>
        <w:spacing w:after="0" w:line="240" w:lineRule="auto"/>
        <w:jc w:val="both"/>
      </w:pPr>
      <w:r>
        <w:rPr>
          <w:rStyle w:val="a7"/>
          <w:b w:val="0"/>
          <w:bCs w:val="0"/>
          <w:sz w:val="25"/>
          <w:szCs w:val="25"/>
        </w:rPr>
        <w:t>4. СОГЛАСОВАНИЕ И РЕГЛАМЕНТ МЕРОПРИЯТИЯ</w:t>
      </w:r>
    </w:p>
    <w:p w14:paraId="3A1F68C2" w14:textId="77777777" w:rsidR="002F7148" w:rsidRDefault="00D65C56">
      <w:pPr>
        <w:numPr>
          <w:ilvl w:val="0"/>
          <w:numId w:val="2"/>
        </w:numPr>
        <w:tabs>
          <w:tab w:val="left" w:pos="715"/>
        </w:tabs>
        <w:spacing w:after="0" w:line="240" w:lineRule="auto"/>
        <w:ind w:left="0" w:firstLine="0"/>
        <w:jc w:val="both"/>
      </w:pPr>
      <w:r>
        <w:rPr>
          <w:rStyle w:val="a7"/>
          <w:b w:val="0"/>
          <w:bCs w:val="0"/>
          <w:sz w:val="25"/>
          <w:szCs w:val="25"/>
        </w:rPr>
        <w:t>согласование мероприятия в ответственных структурах городских и ведомственных властей — обязанность Оргкомитета мероприятия;</w:t>
      </w:r>
    </w:p>
    <w:p w14:paraId="6202B404" w14:textId="25FC5892" w:rsidR="002F7148" w:rsidRDefault="00D65C56">
      <w:pPr>
        <w:numPr>
          <w:ilvl w:val="0"/>
          <w:numId w:val="2"/>
        </w:numPr>
        <w:tabs>
          <w:tab w:val="left" w:pos="715"/>
        </w:tabs>
        <w:spacing w:after="0" w:line="240" w:lineRule="auto"/>
        <w:ind w:left="0" w:firstLine="0"/>
        <w:jc w:val="both"/>
      </w:pPr>
      <w:r>
        <w:rPr>
          <w:rStyle w:val="a7"/>
          <w:b w:val="0"/>
          <w:bCs w:val="0"/>
          <w:sz w:val="25"/>
          <w:szCs w:val="25"/>
        </w:rPr>
        <w:t xml:space="preserve">для сохранения преемственности и путей согласовательных процессов, </w:t>
      </w:r>
      <w:proofErr w:type="spellStart"/>
      <w:r>
        <w:rPr>
          <w:rStyle w:val="a7"/>
          <w:b w:val="0"/>
          <w:bCs w:val="0"/>
          <w:sz w:val="25"/>
          <w:szCs w:val="25"/>
        </w:rPr>
        <w:t>ГлавБот</w:t>
      </w:r>
      <w:proofErr w:type="spellEnd"/>
      <w:r>
        <w:rPr>
          <w:rStyle w:val="a7"/>
          <w:b w:val="0"/>
          <w:bCs w:val="0"/>
          <w:sz w:val="25"/>
          <w:szCs w:val="25"/>
        </w:rPr>
        <w:t xml:space="preserve"> не позднее 10 рабочих дней по окончанию мероприятия, должен передать Председателю Совета ПКР всю информацию по процессам согласования, с копиями писем и контактами;</w:t>
      </w:r>
    </w:p>
    <w:p w14:paraId="1CC0D99E" w14:textId="571EEF40" w:rsidR="002F7148" w:rsidRDefault="00D65C56">
      <w:pPr>
        <w:numPr>
          <w:ilvl w:val="0"/>
          <w:numId w:val="2"/>
        </w:numPr>
        <w:tabs>
          <w:tab w:val="left" w:pos="715"/>
        </w:tabs>
        <w:spacing w:after="0" w:line="240" w:lineRule="auto"/>
        <w:ind w:left="0" w:firstLine="0"/>
        <w:jc w:val="both"/>
      </w:pPr>
      <w:r>
        <w:rPr>
          <w:rStyle w:val="a7"/>
          <w:b w:val="0"/>
          <w:bCs w:val="0"/>
          <w:sz w:val="25"/>
          <w:szCs w:val="25"/>
        </w:rPr>
        <w:t>маршрут мероприятия определяется Оргкомитетом мероприятия (Адмирал Бот Парада), проверяется на соответствие правил движения в необходимых акваториях и согласовывается в ответственных за выдачу разрешений структурах городских и ведомственных администраций;</w:t>
      </w:r>
    </w:p>
    <w:p w14:paraId="2D6945E9" w14:textId="6D71E692" w:rsidR="002F7148" w:rsidRDefault="00D65C56">
      <w:pPr>
        <w:numPr>
          <w:ilvl w:val="0"/>
          <w:numId w:val="2"/>
        </w:numPr>
        <w:tabs>
          <w:tab w:val="left" w:pos="715"/>
        </w:tabs>
        <w:spacing w:after="0" w:line="240" w:lineRule="auto"/>
        <w:ind w:left="0" w:firstLine="0"/>
        <w:jc w:val="both"/>
      </w:pPr>
      <w:r>
        <w:rPr>
          <w:rStyle w:val="a7"/>
          <w:b w:val="0"/>
          <w:bCs w:val="0"/>
          <w:sz w:val="25"/>
          <w:szCs w:val="25"/>
        </w:rPr>
        <w:t>регламент мероприятия, последовательность и маршрут движения, а также все организационные вопросы, касающиеся участников, формируются в конечном документе, составляемом каждый год на каждое конкретное мероприятие — Правила проведения Бот Парада ПКР (год);</w:t>
      </w:r>
    </w:p>
    <w:p w14:paraId="3AABC85F" w14:textId="77777777" w:rsidR="002F7148" w:rsidRDefault="00D65C56">
      <w:pPr>
        <w:numPr>
          <w:ilvl w:val="0"/>
          <w:numId w:val="2"/>
        </w:numPr>
        <w:tabs>
          <w:tab w:val="left" w:pos="715"/>
        </w:tabs>
        <w:spacing w:after="0" w:line="240" w:lineRule="auto"/>
        <w:ind w:left="0" w:firstLine="0"/>
        <w:jc w:val="both"/>
      </w:pPr>
      <w:r>
        <w:rPr>
          <w:rStyle w:val="a7"/>
          <w:b w:val="0"/>
          <w:bCs w:val="0"/>
          <w:sz w:val="25"/>
          <w:szCs w:val="25"/>
        </w:rPr>
        <w:t xml:space="preserve">конечное утверждение Правил является обязанностью </w:t>
      </w:r>
      <w:proofErr w:type="spellStart"/>
      <w:r>
        <w:rPr>
          <w:rStyle w:val="a7"/>
          <w:b w:val="0"/>
          <w:bCs w:val="0"/>
          <w:sz w:val="25"/>
          <w:szCs w:val="25"/>
        </w:rPr>
        <w:t>ГлавБота</w:t>
      </w:r>
      <w:proofErr w:type="spellEnd"/>
      <w:r>
        <w:rPr>
          <w:rStyle w:val="a7"/>
          <w:b w:val="0"/>
          <w:bCs w:val="0"/>
          <w:sz w:val="25"/>
          <w:szCs w:val="25"/>
        </w:rPr>
        <w:t xml:space="preserve"> мероприятия.</w:t>
      </w:r>
    </w:p>
    <w:p w14:paraId="6B32BE59" w14:textId="77777777" w:rsidR="002F7148" w:rsidRDefault="002F7148">
      <w:pPr>
        <w:tabs>
          <w:tab w:val="left" w:pos="715"/>
        </w:tabs>
        <w:spacing w:after="0" w:line="240" w:lineRule="auto"/>
        <w:jc w:val="both"/>
        <w:rPr>
          <w:rStyle w:val="a7"/>
          <w:rFonts w:ascii="Calibri" w:hAnsi="Calibri"/>
          <w:b w:val="0"/>
          <w:bCs w:val="0"/>
          <w:sz w:val="25"/>
          <w:szCs w:val="25"/>
        </w:rPr>
      </w:pPr>
    </w:p>
    <w:p w14:paraId="14BD545F" w14:textId="77777777" w:rsidR="002F7148" w:rsidRDefault="00D65C56">
      <w:pPr>
        <w:tabs>
          <w:tab w:val="left" w:pos="715"/>
        </w:tabs>
        <w:spacing w:after="0" w:line="240" w:lineRule="auto"/>
        <w:jc w:val="both"/>
      </w:pPr>
      <w:r>
        <w:rPr>
          <w:rStyle w:val="a7"/>
          <w:b w:val="0"/>
          <w:bCs w:val="0"/>
          <w:sz w:val="25"/>
          <w:szCs w:val="25"/>
        </w:rPr>
        <w:t xml:space="preserve">5. УЧАСТНИКИ МЕРОПРИЯТИЯ. </w:t>
      </w:r>
    </w:p>
    <w:p w14:paraId="3E5A73B0" w14:textId="77777777" w:rsidR="002F7148" w:rsidRDefault="00D65C56">
      <w:pPr>
        <w:numPr>
          <w:ilvl w:val="0"/>
          <w:numId w:val="2"/>
        </w:numPr>
        <w:tabs>
          <w:tab w:val="left" w:pos="715"/>
        </w:tabs>
        <w:spacing w:after="0" w:line="240" w:lineRule="auto"/>
        <w:ind w:left="0" w:firstLine="0"/>
        <w:jc w:val="both"/>
      </w:pPr>
      <w:r>
        <w:rPr>
          <w:rStyle w:val="a7"/>
          <w:b w:val="0"/>
          <w:bCs w:val="0"/>
          <w:sz w:val="25"/>
          <w:szCs w:val="25"/>
        </w:rPr>
        <w:t>участником мероприятия может быть любой владелец водномоторного плавсредства, удовлетворяющего своим техническим состоянием требованиям прохождения маршрута. Владельцы плавсредств, требующих государственной регистрации, должны иметь соответствующие документы (судовой билет маломерного судна, свидетельство о прохождении технического осмотра, права на управление судном);</w:t>
      </w:r>
    </w:p>
    <w:p w14:paraId="2F15031A" w14:textId="77777777" w:rsidR="002F7148" w:rsidRDefault="00D65C56">
      <w:pPr>
        <w:numPr>
          <w:ilvl w:val="0"/>
          <w:numId w:val="2"/>
        </w:numPr>
        <w:tabs>
          <w:tab w:val="left" w:pos="715"/>
        </w:tabs>
        <w:spacing w:after="0" w:line="240" w:lineRule="auto"/>
        <w:ind w:left="0" w:firstLine="0"/>
        <w:jc w:val="both"/>
      </w:pPr>
      <w:r>
        <w:rPr>
          <w:rStyle w:val="a7"/>
          <w:b w:val="0"/>
          <w:bCs w:val="0"/>
          <w:sz w:val="25"/>
          <w:szCs w:val="25"/>
        </w:rPr>
        <w:t>все участники должны быть обеспечены спасательными средствами самостоятельно;</w:t>
      </w:r>
    </w:p>
    <w:p w14:paraId="5424BFF4" w14:textId="77777777" w:rsidR="002F7148" w:rsidRDefault="00D65C56">
      <w:pPr>
        <w:numPr>
          <w:ilvl w:val="0"/>
          <w:numId w:val="2"/>
        </w:numPr>
        <w:tabs>
          <w:tab w:val="left" w:pos="715"/>
        </w:tabs>
        <w:spacing w:after="0" w:line="240" w:lineRule="auto"/>
        <w:ind w:left="0" w:firstLine="0"/>
        <w:jc w:val="both"/>
      </w:pPr>
      <w:r>
        <w:rPr>
          <w:rStyle w:val="a7"/>
          <w:b w:val="0"/>
          <w:bCs w:val="0"/>
          <w:sz w:val="25"/>
          <w:szCs w:val="25"/>
        </w:rPr>
        <w:t>участие детей до 16 лет допускается только в сопровождении родителей (родителя);</w:t>
      </w:r>
    </w:p>
    <w:p w14:paraId="20E4E6BC" w14:textId="77777777" w:rsidR="002F7148" w:rsidRDefault="00D65C56">
      <w:pPr>
        <w:numPr>
          <w:ilvl w:val="0"/>
          <w:numId w:val="2"/>
        </w:numPr>
        <w:tabs>
          <w:tab w:val="left" w:pos="715"/>
        </w:tabs>
        <w:spacing w:after="0" w:line="240" w:lineRule="auto"/>
        <w:ind w:left="0" w:firstLine="0"/>
        <w:jc w:val="both"/>
      </w:pPr>
      <w:proofErr w:type="gramStart"/>
      <w:r>
        <w:rPr>
          <w:rStyle w:val="a7"/>
          <w:b w:val="0"/>
          <w:bCs w:val="0"/>
          <w:sz w:val="25"/>
          <w:szCs w:val="25"/>
        </w:rPr>
        <w:t>регистрация  производится</w:t>
      </w:r>
      <w:proofErr w:type="gramEnd"/>
      <w:r>
        <w:rPr>
          <w:rStyle w:val="a7"/>
          <w:b w:val="0"/>
          <w:bCs w:val="0"/>
          <w:sz w:val="25"/>
          <w:szCs w:val="25"/>
        </w:rPr>
        <w:t xml:space="preserve"> на Форуме Питерского Клуба Рыбаков в соответствующем разделе в указанные сроки;</w:t>
      </w:r>
    </w:p>
    <w:p w14:paraId="08746DC7" w14:textId="77777777" w:rsidR="002F7148" w:rsidRDefault="00D65C56">
      <w:pPr>
        <w:numPr>
          <w:ilvl w:val="0"/>
          <w:numId w:val="2"/>
        </w:numPr>
        <w:tabs>
          <w:tab w:val="left" w:pos="715"/>
        </w:tabs>
        <w:spacing w:after="0" w:line="240" w:lineRule="auto"/>
        <w:ind w:left="0" w:firstLine="0"/>
        <w:jc w:val="both"/>
      </w:pPr>
      <w:r>
        <w:rPr>
          <w:rStyle w:val="a7"/>
          <w:b w:val="0"/>
          <w:bCs w:val="0"/>
          <w:sz w:val="25"/>
          <w:szCs w:val="25"/>
        </w:rPr>
        <w:t>незарегистрированные должным образом участники к мероприятию не допускаются вне зависимости от уплаты членского взноса;</w:t>
      </w:r>
    </w:p>
    <w:p w14:paraId="75A41699" w14:textId="77777777" w:rsidR="002F7148" w:rsidRDefault="00D65C56">
      <w:pPr>
        <w:numPr>
          <w:ilvl w:val="0"/>
          <w:numId w:val="2"/>
        </w:numPr>
        <w:tabs>
          <w:tab w:val="left" w:pos="715"/>
        </w:tabs>
        <w:spacing w:after="0" w:line="240" w:lineRule="auto"/>
        <w:ind w:left="0" w:firstLine="0"/>
        <w:jc w:val="both"/>
      </w:pPr>
      <w:r>
        <w:rPr>
          <w:rStyle w:val="a7"/>
          <w:b w:val="0"/>
          <w:bCs w:val="0"/>
          <w:sz w:val="25"/>
          <w:szCs w:val="25"/>
        </w:rPr>
        <w:lastRenderedPageBreak/>
        <w:t>участники, не имеющие необходимого набора спасательных средств, к участию не допускаются, уплаченные взносы не возвращаются;</w:t>
      </w:r>
    </w:p>
    <w:p w14:paraId="3303EB56" w14:textId="77777777" w:rsidR="002F7148" w:rsidRDefault="00D65C56">
      <w:pPr>
        <w:numPr>
          <w:ilvl w:val="0"/>
          <w:numId w:val="2"/>
        </w:numPr>
        <w:tabs>
          <w:tab w:val="left" w:pos="715"/>
        </w:tabs>
        <w:spacing w:after="0" w:line="240" w:lineRule="auto"/>
        <w:ind w:left="0" w:firstLine="0"/>
        <w:jc w:val="both"/>
      </w:pPr>
      <w:r>
        <w:rPr>
          <w:rStyle w:val="a7"/>
          <w:b w:val="0"/>
          <w:bCs w:val="0"/>
          <w:sz w:val="25"/>
          <w:szCs w:val="25"/>
        </w:rPr>
        <w:t>участник самостоятельно несет всю ответственность за допущенные нарушения перед контролирующими органами.</w:t>
      </w:r>
    </w:p>
    <w:p w14:paraId="3868108B" w14:textId="77777777" w:rsidR="002F7148" w:rsidRDefault="002F7148">
      <w:pPr>
        <w:tabs>
          <w:tab w:val="left" w:pos="715"/>
        </w:tabs>
        <w:spacing w:after="0" w:line="240" w:lineRule="auto"/>
        <w:jc w:val="both"/>
        <w:rPr>
          <w:rStyle w:val="a7"/>
          <w:rFonts w:ascii="Calibri" w:hAnsi="Calibri"/>
          <w:b w:val="0"/>
          <w:bCs w:val="0"/>
          <w:sz w:val="25"/>
          <w:szCs w:val="25"/>
        </w:rPr>
      </w:pPr>
    </w:p>
    <w:p w14:paraId="0B4F7738" w14:textId="77777777" w:rsidR="002F7148" w:rsidRDefault="00D65C56">
      <w:pPr>
        <w:tabs>
          <w:tab w:val="left" w:pos="715"/>
        </w:tabs>
        <w:spacing w:after="0" w:line="240" w:lineRule="auto"/>
        <w:jc w:val="both"/>
      </w:pPr>
      <w:r>
        <w:rPr>
          <w:rStyle w:val="a7"/>
          <w:b w:val="0"/>
          <w:bCs w:val="0"/>
          <w:sz w:val="25"/>
          <w:szCs w:val="25"/>
        </w:rPr>
        <w:t>6. СИМВОЛИКА и АТРИБУТИКА МЕРОПРИЯТИЯ</w:t>
      </w:r>
    </w:p>
    <w:p w14:paraId="029D6734" w14:textId="77777777" w:rsidR="002F7148" w:rsidRDefault="00D65C56">
      <w:pPr>
        <w:numPr>
          <w:ilvl w:val="0"/>
          <w:numId w:val="2"/>
        </w:numPr>
        <w:tabs>
          <w:tab w:val="left" w:pos="715"/>
        </w:tabs>
        <w:spacing w:after="0" w:line="240" w:lineRule="auto"/>
        <w:ind w:left="0" w:firstLine="0"/>
        <w:jc w:val="both"/>
      </w:pPr>
      <w:r>
        <w:rPr>
          <w:rStyle w:val="a7"/>
          <w:b w:val="0"/>
          <w:bCs w:val="0"/>
          <w:sz w:val="25"/>
          <w:szCs w:val="25"/>
        </w:rPr>
        <w:t xml:space="preserve">кроме флагов РФ, установка которых на маломерных </w:t>
      </w:r>
      <w:proofErr w:type="gramStart"/>
      <w:r>
        <w:rPr>
          <w:rStyle w:val="a7"/>
          <w:b w:val="0"/>
          <w:bCs w:val="0"/>
          <w:sz w:val="25"/>
          <w:szCs w:val="25"/>
        </w:rPr>
        <w:t>судах ,</w:t>
      </w:r>
      <w:proofErr w:type="gramEnd"/>
      <w:r>
        <w:rPr>
          <w:rStyle w:val="a7"/>
          <w:b w:val="0"/>
          <w:bCs w:val="0"/>
          <w:sz w:val="25"/>
          <w:szCs w:val="25"/>
        </w:rPr>
        <w:t xml:space="preserve"> регламентирована Правилами, допускается использование флагов и символики Санкт-Петербурга, Питерского Клуба Рыбаков, организаций партнеров мероприятия;</w:t>
      </w:r>
    </w:p>
    <w:p w14:paraId="6B8CF0C8" w14:textId="77777777" w:rsidR="002F7148" w:rsidRDefault="00D65C56">
      <w:pPr>
        <w:numPr>
          <w:ilvl w:val="0"/>
          <w:numId w:val="2"/>
        </w:numPr>
        <w:tabs>
          <w:tab w:val="left" w:pos="715"/>
        </w:tabs>
        <w:spacing w:after="0" w:line="240" w:lineRule="auto"/>
        <w:ind w:left="0" w:firstLine="0"/>
        <w:jc w:val="both"/>
      </w:pPr>
      <w:r>
        <w:rPr>
          <w:rStyle w:val="a7"/>
          <w:b w:val="0"/>
          <w:bCs w:val="0"/>
          <w:sz w:val="25"/>
          <w:szCs w:val="25"/>
        </w:rPr>
        <w:t>другие флаги и символика не допускается;</w:t>
      </w:r>
    </w:p>
    <w:p w14:paraId="18FE2006" w14:textId="77777777" w:rsidR="002F7148" w:rsidRDefault="00D65C56">
      <w:pPr>
        <w:numPr>
          <w:ilvl w:val="0"/>
          <w:numId w:val="2"/>
        </w:numPr>
        <w:tabs>
          <w:tab w:val="left" w:pos="715"/>
        </w:tabs>
        <w:spacing w:after="0" w:line="240" w:lineRule="auto"/>
        <w:ind w:left="0" w:firstLine="0"/>
        <w:jc w:val="both"/>
      </w:pPr>
      <w:r>
        <w:rPr>
          <w:rStyle w:val="a7"/>
          <w:b w:val="0"/>
          <w:bCs w:val="0"/>
          <w:sz w:val="25"/>
          <w:szCs w:val="25"/>
        </w:rPr>
        <w:t>участники, нарушившие данное правило, удаляются с мероприятия по требованию Организатора, вплоть до привлечения к ответственности и удалению полицией на водных путях;</w:t>
      </w:r>
    </w:p>
    <w:p w14:paraId="681F37DB" w14:textId="77777777" w:rsidR="002F7148" w:rsidRDefault="00D65C56">
      <w:pPr>
        <w:numPr>
          <w:ilvl w:val="0"/>
          <w:numId w:val="2"/>
        </w:numPr>
        <w:tabs>
          <w:tab w:val="left" w:pos="715"/>
        </w:tabs>
        <w:spacing w:after="0" w:line="240" w:lineRule="auto"/>
        <w:ind w:left="0" w:firstLine="0"/>
        <w:jc w:val="both"/>
      </w:pPr>
      <w:r>
        <w:rPr>
          <w:rStyle w:val="a7"/>
          <w:b w:val="0"/>
          <w:bCs w:val="0"/>
          <w:sz w:val="25"/>
          <w:szCs w:val="25"/>
        </w:rPr>
        <w:t>все зарегистрированные участники получают памятный шеврон «Бот Парад»</w:t>
      </w:r>
    </w:p>
    <w:p w14:paraId="10AEB6CF" w14:textId="77777777" w:rsidR="002F7148" w:rsidRDefault="002F7148">
      <w:pPr>
        <w:tabs>
          <w:tab w:val="left" w:pos="715"/>
        </w:tabs>
        <w:spacing w:after="0" w:line="240" w:lineRule="auto"/>
        <w:jc w:val="both"/>
        <w:rPr>
          <w:rStyle w:val="a7"/>
          <w:rFonts w:ascii="Calibri" w:hAnsi="Calibri"/>
          <w:b w:val="0"/>
          <w:bCs w:val="0"/>
          <w:sz w:val="25"/>
          <w:szCs w:val="25"/>
        </w:rPr>
      </w:pPr>
    </w:p>
    <w:p w14:paraId="19A7EC68" w14:textId="77777777" w:rsidR="002F7148" w:rsidRDefault="00D65C56">
      <w:pPr>
        <w:tabs>
          <w:tab w:val="left" w:pos="715"/>
        </w:tabs>
        <w:spacing w:after="0" w:line="240" w:lineRule="auto"/>
        <w:jc w:val="both"/>
      </w:pPr>
      <w:r>
        <w:rPr>
          <w:rStyle w:val="a7"/>
          <w:b w:val="0"/>
          <w:bCs w:val="0"/>
          <w:sz w:val="25"/>
          <w:szCs w:val="25"/>
        </w:rPr>
        <w:t>7. ОБЕСПЕЧЕНИЕ БЕЗОПАСНОСТИ МЕРОПРИЯТИЯ.</w:t>
      </w:r>
    </w:p>
    <w:p w14:paraId="5A251704" w14:textId="77777777" w:rsidR="002F7148" w:rsidRDefault="00D65C56">
      <w:pPr>
        <w:numPr>
          <w:ilvl w:val="0"/>
          <w:numId w:val="2"/>
        </w:numPr>
        <w:tabs>
          <w:tab w:val="left" w:pos="715"/>
        </w:tabs>
        <w:spacing w:after="0" w:line="240" w:lineRule="auto"/>
        <w:ind w:left="0" w:firstLine="0"/>
        <w:jc w:val="both"/>
      </w:pPr>
      <w:r>
        <w:rPr>
          <w:rStyle w:val="a7"/>
          <w:b w:val="0"/>
          <w:bCs w:val="0"/>
          <w:sz w:val="25"/>
          <w:szCs w:val="25"/>
        </w:rPr>
        <w:t>Оргкомитет формирует из состава участников Бот Парада группу Спасателей, способную при необходимости оказать помощь на месте, либо отбуксировать судно, требующее помощи, к берегу;</w:t>
      </w:r>
    </w:p>
    <w:p w14:paraId="5BF0C7FF" w14:textId="77777777" w:rsidR="002F7148" w:rsidRDefault="00D65C56">
      <w:pPr>
        <w:numPr>
          <w:ilvl w:val="0"/>
          <w:numId w:val="2"/>
        </w:numPr>
        <w:tabs>
          <w:tab w:val="left" w:pos="715"/>
        </w:tabs>
        <w:spacing w:after="0" w:line="240" w:lineRule="auto"/>
        <w:ind w:left="0" w:firstLine="0"/>
        <w:jc w:val="both"/>
      </w:pPr>
      <w:r>
        <w:rPr>
          <w:rStyle w:val="a7"/>
          <w:b w:val="0"/>
          <w:bCs w:val="0"/>
          <w:sz w:val="25"/>
          <w:szCs w:val="25"/>
        </w:rPr>
        <w:t xml:space="preserve">по возможности Оргкомитет привлекает к проведению мероприятия ГИМС МЧС </w:t>
      </w:r>
      <w:proofErr w:type="spellStart"/>
      <w:r>
        <w:rPr>
          <w:rStyle w:val="a7"/>
          <w:b w:val="0"/>
          <w:bCs w:val="0"/>
          <w:sz w:val="25"/>
          <w:szCs w:val="25"/>
        </w:rPr>
        <w:t>Спб</w:t>
      </w:r>
      <w:proofErr w:type="spellEnd"/>
      <w:r>
        <w:rPr>
          <w:rStyle w:val="a7"/>
          <w:b w:val="0"/>
          <w:bCs w:val="0"/>
          <w:sz w:val="25"/>
          <w:szCs w:val="25"/>
        </w:rPr>
        <w:t xml:space="preserve"> </w:t>
      </w:r>
      <w:proofErr w:type="gramStart"/>
      <w:r>
        <w:rPr>
          <w:rStyle w:val="a7"/>
          <w:b w:val="0"/>
          <w:bCs w:val="0"/>
          <w:sz w:val="25"/>
          <w:szCs w:val="25"/>
        </w:rPr>
        <w:t xml:space="preserve">и  </w:t>
      </w:r>
      <w:proofErr w:type="spellStart"/>
      <w:r>
        <w:rPr>
          <w:rStyle w:val="a7"/>
          <w:b w:val="0"/>
          <w:bCs w:val="0"/>
          <w:sz w:val="25"/>
          <w:szCs w:val="25"/>
        </w:rPr>
        <w:t>и</w:t>
      </w:r>
      <w:proofErr w:type="spellEnd"/>
      <w:proofErr w:type="gramEnd"/>
      <w:r>
        <w:rPr>
          <w:rStyle w:val="a7"/>
          <w:b w:val="0"/>
          <w:bCs w:val="0"/>
          <w:sz w:val="25"/>
          <w:szCs w:val="25"/>
        </w:rPr>
        <w:t xml:space="preserve">  ГУ «Поисково-спасательная служба Санкт-Петербурга».</w:t>
      </w:r>
    </w:p>
    <w:p w14:paraId="3F356FC8" w14:textId="77777777" w:rsidR="002F7148" w:rsidRDefault="002F7148">
      <w:pPr>
        <w:ind w:left="720"/>
        <w:jc w:val="both"/>
        <w:rPr>
          <w:rFonts w:ascii="Calibri" w:hAnsi="Calibri"/>
          <w:sz w:val="25"/>
          <w:szCs w:val="25"/>
        </w:rPr>
      </w:pPr>
    </w:p>
    <w:sectPr w:rsidR="002F7148">
      <w:pgSz w:w="11906" w:h="16838"/>
      <w:pgMar w:top="1134" w:right="850" w:bottom="1134" w:left="892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OpenSymbol">
    <w:altName w:val="Calibri"/>
    <w:charset w:val="01"/>
    <w:family w:val="auto"/>
    <w:pitch w:val="default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A6043FE"/>
    <w:multiLevelType w:val="multilevel"/>
    <w:tmpl w:val="4704E7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1" w15:restartNumberingAfterBreak="0">
    <w:nsid w:val="54103E0A"/>
    <w:multiLevelType w:val="multilevel"/>
    <w:tmpl w:val="752EC64C"/>
    <w:lvl w:ilvl="0">
      <w:start w:val="1"/>
      <w:numFmt w:val="bullet"/>
      <w:lvlText w:val=""/>
      <w:lvlJc w:val="left"/>
      <w:pPr>
        <w:tabs>
          <w:tab w:val="num" w:pos="2136"/>
        </w:tabs>
        <w:ind w:left="2136" w:hanging="360"/>
      </w:pPr>
      <w:rPr>
        <w:rFonts w:ascii="Symbol" w:hAnsi="Symbol" w:cs="Symbol" w:hint="default"/>
      </w:rPr>
    </w:lvl>
    <w:lvl w:ilvl="1">
      <w:start w:val="1"/>
      <w:numFmt w:val="bullet"/>
      <w:lvlText w:val="◦"/>
      <w:lvlJc w:val="left"/>
      <w:pPr>
        <w:tabs>
          <w:tab w:val="num" w:pos="2496"/>
        </w:tabs>
        <w:ind w:left="2496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2856"/>
        </w:tabs>
        <w:ind w:left="2856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3216"/>
        </w:tabs>
        <w:ind w:left="3216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3576"/>
        </w:tabs>
        <w:ind w:left="3576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3936"/>
        </w:tabs>
        <w:ind w:left="3936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4296"/>
        </w:tabs>
        <w:ind w:left="4296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4656"/>
        </w:tabs>
        <w:ind w:left="4656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5016"/>
        </w:tabs>
        <w:ind w:left="5016" w:hanging="360"/>
      </w:pPr>
      <w:rPr>
        <w:rFonts w:ascii="OpenSymbol" w:hAnsi="OpenSymbol" w:cs="OpenSymbol" w:hint="default"/>
      </w:rPr>
    </w:lvl>
  </w:abstractNum>
  <w:abstractNum w:abstractNumId="2" w15:restartNumberingAfterBreak="0">
    <w:nsid w:val="697D29C3"/>
    <w:multiLevelType w:val="multilevel"/>
    <w:tmpl w:val="CB367678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F7148"/>
    <w:rsid w:val="002B425E"/>
    <w:rsid w:val="002F7148"/>
    <w:rsid w:val="00D65C56"/>
    <w:rsid w:val="00DF3B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361DEF"/>
  <w15:docId w15:val="{BB4101DB-21DE-486E-9914-24B78012E6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413FE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Заголовок Знак"/>
    <w:basedOn w:val="a0"/>
    <w:link w:val="a4"/>
    <w:qFormat/>
    <w:rsid w:val="003413FE"/>
    <w:rPr>
      <w:rFonts w:ascii="Times New Roman" w:eastAsia="Times New Roman" w:hAnsi="Times New Roman" w:cs="Times New Roman"/>
      <w:b/>
      <w:sz w:val="32"/>
      <w:szCs w:val="20"/>
      <w:lang w:eastAsia="ru-RU"/>
    </w:rPr>
  </w:style>
  <w:style w:type="character" w:customStyle="1" w:styleId="a5">
    <w:name w:val="Текст выноски Знак"/>
    <w:basedOn w:val="a0"/>
    <w:link w:val="a6"/>
    <w:uiPriority w:val="99"/>
    <w:semiHidden/>
    <w:qFormat/>
    <w:rsid w:val="003413FE"/>
    <w:rPr>
      <w:rFonts w:ascii="Tahoma" w:hAnsi="Tahoma" w:cs="Tahoma"/>
      <w:sz w:val="16"/>
      <w:szCs w:val="16"/>
    </w:rPr>
  </w:style>
  <w:style w:type="character" w:styleId="a7">
    <w:name w:val="Strong"/>
    <w:basedOn w:val="a0"/>
    <w:uiPriority w:val="22"/>
    <w:qFormat/>
    <w:rsid w:val="00626978"/>
    <w:rPr>
      <w:b/>
      <w:bCs/>
    </w:rPr>
  </w:style>
  <w:style w:type="character" w:styleId="a8">
    <w:name w:val="Hyperlink"/>
    <w:basedOn w:val="a0"/>
    <w:uiPriority w:val="99"/>
    <w:unhideWhenUsed/>
    <w:rsid w:val="001314DE"/>
    <w:rPr>
      <w:color w:val="0000FF" w:themeColor="hyperlink"/>
      <w:u w:val="single"/>
    </w:rPr>
  </w:style>
  <w:style w:type="character" w:customStyle="1" w:styleId="Bullets">
    <w:name w:val="Bullets"/>
    <w:qFormat/>
    <w:rPr>
      <w:rFonts w:ascii="OpenSymbol" w:eastAsia="OpenSymbol" w:hAnsi="OpenSymbol" w:cs="OpenSymbol"/>
    </w:rPr>
  </w:style>
  <w:style w:type="paragraph" w:customStyle="1" w:styleId="Heading">
    <w:name w:val="Heading"/>
    <w:basedOn w:val="a"/>
    <w:next w:val="a9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a9">
    <w:name w:val="Body Text"/>
    <w:basedOn w:val="a"/>
    <w:pPr>
      <w:spacing w:after="140"/>
    </w:pPr>
  </w:style>
  <w:style w:type="paragraph" w:styleId="aa">
    <w:name w:val="List"/>
    <w:basedOn w:val="a9"/>
    <w:rPr>
      <w:rFonts w:cs="Lucida Sans"/>
    </w:rPr>
  </w:style>
  <w:style w:type="paragraph" w:styleId="ab">
    <w:name w:val="caption"/>
    <w:basedOn w:val="a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a"/>
    <w:qFormat/>
    <w:pPr>
      <w:suppressLineNumbers/>
    </w:pPr>
    <w:rPr>
      <w:rFonts w:cs="Lucida Sans"/>
    </w:rPr>
  </w:style>
  <w:style w:type="paragraph" w:styleId="a4">
    <w:name w:val="Title"/>
    <w:basedOn w:val="a"/>
    <w:link w:val="a3"/>
    <w:qFormat/>
    <w:rsid w:val="003413FE"/>
    <w:pPr>
      <w:spacing w:after="0" w:line="240" w:lineRule="auto"/>
      <w:ind w:left="1440"/>
      <w:jc w:val="center"/>
    </w:pPr>
    <w:rPr>
      <w:rFonts w:ascii="Times New Roman" w:eastAsia="Times New Roman" w:hAnsi="Times New Roman" w:cs="Times New Roman"/>
      <w:b/>
      <w:sz w:val="32"/>
      <w:szCs w:val="20"/>
      <w:lang w:eastAsia="ru-RU"/>
    </w:rPr>
  </w:style>
  <w:style w:type="paragraph" w:styleId="a6">
    <w:name w:val="Balloon Text"/>
    <w:basedOn w:val="a"/>
    <w:link w:val="a5"/>
    <w:uiPriority w:val="99"/>
    <w:semiHidden/>
    <w:unhideWhenUsed/>
    <w:qFormat/>
    <w:rsid w:val="003413FE"/>
    <w:pPr>
      <w:spacing w:after="0" w:line="240" w:lineRule="auto"/>
    </w:pPr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E208215-1F4B-4AF9-BE68-FD3A7F4032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264</TotalTime>
  <Pages>3</Pages>
  <Words>870</Words>
  <Characters>4961</Characters>
  <Application>Microsoft Office Word</Application>
  <DocSecurity>0</DocSecurity>
  <Lines>41</Lines>
  <Paragraphs>11</Paragraphs>
  <ScaleCrop>false</ScaleCrop>
  <Company/>
  <LinksUpToDate>false</LinksUpToDate>
  <CharactersWithSpaces>5820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11</dc:creator>
  <dc:description/>
  <cp:lastModifiedBy>Lenovo</cp:lastModifiedBy>
  <cp:revision>9</cp:revision>
  <dcterms:created xsi:type="dcterms:W3CDTF">2018-04-03T17:03:00Z</dcterms:created>
  <dcterms:modified xsi:type="dcterms:W3CDTF">2025-03-05T13:51:00Z</dcterms:modified>
  <dc:language>ru-RU</dc:language>
</cp:coreProperties>
</file>